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CE9C" w14:textId="7BE8C6F0" w:rsidR="00F63AB3" w:rsidRPr="00F63AB3" w:rsidRDefault="00A33E45" w:rsidP="00F63AB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SUMA </w:t>
      </w:r>
      <w:r w:rsidRPr="00F63AB3">
        <w:rPr>
          <w:rFonts w:ascii="Arial" w:hAnsi="Arial" w:cs="Arial"/>
          <w:b/>
          <w:bCs/>
          <w:sz w:val="24"/>
          <w:szCs w:val="24"/>
        </w:rPr>
        <w:t>ANA PATY PERALTA</w:t>
      </w:r>
      <w:r>
        <w:rPr>
          <w:rFonts w:ascii="Arial" w:hAnsi="Arial" w:cs="Arial"/>
          <w:b/>
          <w:bCs/>
          <w:sz w:val="24"/>
          <w:szCs w:val="24"/>
        </w:rPr>
        <w:t xml:space="preserve"> ESFUERZOS PARA CONSTRUIR MÁS DOMOS EN ESCUELAS </w:t>
      </w:r>
    </w:p>
    <w:p w14:paraId="312102F7" w14:textId="77777777" w:rsidR="00F63AB3" w:rsidRPr="00F63AB3" w:rsidRDefault="00F63AB3" w:rsidP="00F63AB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9463444" w14:textId="2B59C4B0" w:rsidR="00CB1577" w:rsidRDefault="00F63AB3" w:rsidP="00CB1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3AB3">
        <w:rPr>
          <w:rFonts w:ascii="Arial" w:hAnsi="Arial" w:cs="Arial"/>
          <w:b/>
          <w:bCs/>
          <w:sz w:val="24"/>
          <w:szCs w:val="24"/>
        </w:rPr>
        <w:t>Cancún, Q. R., a 1</w:t>
      </w:r>
      <w:r w:rsidR="00CB1577">
        <w:rPr>
          <w:rFonts w:ascii="Arial" w:hAnsi="Arial" w:cs="Arial"/>
          <w:b/>
          <w:bCs/>
          <w:sz w:val="24"/>
          <w:szCs w:val="24"/>
        </w:rPr>
        <w:t>3</w:t>
      </w:r>
      <w:r w:rsidRPr="00F63AB3">
        <w:rPr>
          <w:rFonts w:ascii="Arial" w:hAnsi="Arial" w:cs="Arial"/>
          <w:b/>
          <w:bCs/>
          <w:sz w:val="24"/>
          <w:szCs w:val="24"/>
        </w:rPr>
        <w:t xml:space="preserve"> de junio de 2025.-</w:t>
      </w:r>
      <w:r w:rsidRPr="00F63AB3">
        <w:rPr>
          <w:rFonts w:ascii="Arial" w:hAnsi="Arial" w:cs="Arial"/>
          <w:sz w:val="24"/>
          <w:szCs w:val="24"/>
        </w:rPr>
        <w:t xml:space="preserve"> </w:t>
      </w:r>
      <w:r w:rsidR="00CB1577">
        <w:rPr>
          <w:rFonts w:ascii="Arial" w:hAnsi="Arial" w:cs="Arial"/>
          <w:sz w:val="24"/>
          <w:szCs w:val="24"/>
        </w:rPr>
        <w:t>Como muestra del compromiso conjunto por la educación, la Presidenta Municipal, Ana Paty Peralta, y la gobernadora Mara Lezama, inauguraron el domo de la primaria “Efraín Santana Sánchez”, ubicada en la Supermanzana 227</w:t>
      </w:r>
      <w:r w:rsidR="001F6D97">
        <w:rPr>
          <w:rFonts w:ascii="Arial" w:hAnsi="Arial" w:cs="Arial"/>
          <w:sz w:val="24"/>
          <w:szCs w:val="24"/>
        </w:rPr>
        <w:t xml:space="preserve">, una </w:t>
      </w:r>
      <w:r w:rsidR="00CB1577">
        <w:rPr>
          <w:rFonts w:ascii="Arial" w:hAnsi="Arial" w:cs="Arial"/>
          <w:sz w:val="24"/>
          <w:szCs w:val="24"/>
        </w:rPr>
        <w:t xml:space="preserve">infraestructura que se replicará en otros planteles de la ciudad, gracias a la voluntad del gobierno municipal. </w:t>
      </w:r>
    </w:p>
    <w:p w14:paraId="334D4969" w14:textId="4AB0BCC2" w:rsidR="00CB1577" w:rsidRDefault="00CB1577" w:rsidP="00CB15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E292FB3" w14:textId="2DDB5F64" w:rsidR="00CB1577" w:rsidRDefault="00CB1577" w:rsidP="00CB15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“Acabamos de aprobar en Cabildo con las y los regidores</w:t>
      </w:r>
      <w:r w:rsidR="001F6D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 paquete muy importante para sumarnos a este trabajo que se está haciendo de cumplirle a los cancunenses y quintanarroenses con una deuda histórica que tenían los gobierno</w:t>
      </w:r>
      <w:r w:rsidR="001F6D9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del pasado</w:t>
      </w:r>
      <w:r w:rsidR="001F6D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dejaron sin domo a miles de escuelas</w:t>
      </w:r>
      <w:r w:rsidR="001F6D97">
        <w:rPr>
          <w:rFonts w:ascii="Arial" w:hAnsi="Arial" w:cs="Arial"/>
          <w:sz w:val="24"/>
          <w:szCs w:val="24"/>
        </w:rPr>
        <w:t>. N</w:t>
      </w:r>
      <w:r>
        <w:rPr>
          <w:rFonts w:ascii="Arial" w:hAnsi="Arial" w:cs="Arial"/>
          <w:sz w:val="24"/>
          <w:szCs w:val="24"/>
        </w:rPr>
        <w:t>os sumamos con 60 millones de pesos para la construcción de 16 domos en la ciudad</w:t>
      </w:r>
      <w:r w:rsidR="001F6D97">
        <w:rPr>
          <w:rFonts w:ascii="Arial" w:hAnsi="Arial" w:cs="Arial"/>
          <w:sz w:val="24"/>
          <w:szCs w:val="24"/>
        </w:rPr>
        <w:t xml:space="preserve">”, dijo. </w:t>
      </w:r>
    </w:p>
    <w:p w14:paraId="6CD33E1C" w14:textId="77777777" w:rsidR="001F6D97" w:rsidRDefault="001F6D97" w:rsidP="00CB1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627851" w14:textId="236573B3" w:rsidR="001F6D97" w:rsidRDefault="00615FD5" w:rsidP="00CB15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del saludo afectuoso a los jóvenes, </w:t>
      </w:r>
      <w:r w:rsidR="001F6D97">
        <w:rPr>
          <w:rFonts w:ascii="Arial" w:hAnsi="Arial" w:cs="Arial"/>
          <w:sz w:val="24"/>
          <w:szCs w:val="24"/>
        </w:rPr>
        <w:t xml:space="preserve">Ana Paty Peralta agradeció </w:t>
      </w:r>
      <w:r w:rsidR="006F30FE">
        <w:rPr>
          <w:rFonts w:ascii="Arial" w:hAnsi="Arial" w:cs="Arial"/>
          <w:sz w:val="24"/>
          <w:szCs w:val="24"/>
        </w:rPr>
        <w:t xml:space="preserve">a la Gobernadora </w:t>
      </w:r>
      <w:r w:rsidR="001F6D97">
        <w:rPr>
          <w:rFonts w:ascii="Arial" w:hAnsi="Arial" w:cs="Arial"/>
          <w:sz w:val="24"/>
          <w:szCs w:val="24"/>
        </w:rPr>
        <w:t xml:space="preserve">hacer realidad la construcción de este tipo de </w:t>
      </w:r>
      <w:r w:rsidR="006F30FE">
        <w:rPr>
          <w:rFonts w:ascii="Arial" w:hAnsi="Arial" w:cs="Arial"/>
          <w:sz w:val="24"/>
          <w:szCs w:val="24"/>
        </w:rPr>
        <w:t>techumbre</w:t>
      </w:r>
      <w:r>
        <w:rPr>
          <w:rFonts w:ascii="Arial" w:hAnsi="Arial" w:cs="Arial"/>
          <w:sz w:val="24"/>
          <w:szCs w:val="24"/>
        </w:rPr>
        <w:t xml:space="preserve"> que los protege del sol y que siempre</w:t>
      </w:r>
      <w:r w:rsidR="006F3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</w:t>
      </w:r>
      <w:r w:rsidR="006F30FE">
        <w:rPr>
          <w:rFonts w:ascii="Arial" w:hAnsi="Arial" w:cs="Arial"/>
          <w:sz w:val="24"/>
          <w:szCs w:val="24"/>
        </w:rPr>
        <w:t>pon</w:t>
      </w:r>
      <w:r>
        <w:rPr>
          <w:rFonts w:ascii="Arial" w:hAnsi="Arial" w:cs="Arial"/>
          <w:sz w:val="24"/>
          <w:szCs w:val="24"/>
        </w:rPr>
        <w:t>ga</w:t>
      </w:r>
      <w:r w:rsidR="006F30FE">
        <w:rPr>
          <w:rFonts w:ascii="Arial" w:hAnsi="Arial" w:cs="Arial"/>
          <w:sz w:val="24"/>
          <w:szCs w:val="24"/>
        </w:rPr>
        <w:t xml:space="preserve"> como prioridad</w:t>
      </w:r>
      <w:r>
        <w:rPr>
          <w:rFonts w:ascii="Arial" w:hAnsi="Arial" w:cs="Arial"/>
          <w:sz w:val="24"/>
          <w:szCs w:val="24"/>
        </w:rPr>
        <w:t xml:space="preserve"> </w:t>
      </w:r>
      <w:r w:rsidR="006F30FE">
        <w:rPr>
          <w:rFonts w:ascii="Arial" w:hAnsi="Arial" w:cs="Arial"/>
          <w:sz w:val="24"/>
          <w:szCs w:val="24"/>
        </w:rPr>
        <w:t xml:space="preserve">para que tengan mejores espacios de convivencia escolar </w:t>
      </w:r>
      <w:r>
        <w:rPr>
          <w:rFonts w:ascii="Arial" w:hAnsi="Arial" w:cs="Arial"/>
          <w:sz w:val="24"/>
          <w:szCs w:val="24"/>
        </w:rPr>
        <w:t>en donde puedan</w:t>
      </w:r>
      <w:r w:rsidR="006F30FE">
        <w:rPr>
          <w:rFonts w:ascii="Arial" w:hAnsi="Arial" w:cs="Arial"/>
          <w:sz w:val="24"/>
          <w:szCs w:val="24"/>
        </w:rPr>
        <w:t xml:space="preserve"> jugar, disfrutar, convivir y hacer múltiples actividades.  </w:t>
      </w:r>
    </w:p>
    <w:p w14:paraId="7CDCD209" w14:textId="77777777" w:rsidR="006F30FE" w:rsidRDefault="006F30FE" w:rsidP="00CB1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3B816E" w14:textId="60E3CCBD" w:rsidR="006F30FE" w:rsidRDefault="00066BAA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vez, la Gobernadora les comentó a los estudiantes que la administración que encabeza construye un total de mil 109 domos en toda la entidad para que ya no hagan ejercicio bajo el rayo del sol o con lluvia, gracias al combate de la corrupción lo que ha permitido subsanar otras deficiencias en recintos como escuelas, hospitales, entre otros rubros. </w:t>
      </w:r>
    </w:p>
    <w:p w14:paraId="0D220500" w14:textId="77777777" w:rsidR="00066BAA" w:rsidRDefault="00066BAA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CE2A21" w14:textId="02C9EABC" w:rsidR="00066BAA" w:rsidRDefault="00066BAA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secretario de Obras Públicas, José Lara Díaz, detalló que el domo deportivo de 510 metros cuadrados se hizo cuidando la altura y la ubicación, además de poseer una cimentación profunda para soportar cualquier tipo de contingencia climática, por lo que se empleó concreto para las columnas y acero en la losa e iluminación de LED, más la pintura de la cancha que fue ampliada, gracias a la correcta aplicación de los recursos.  </w:t>
      </w:r>
    </w:p>
    <w:p w14:paraId="7861DD40" w14:textId="77777777" w:rsidR="00066BAA" w:rsidRDefault="00066BAA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58DEDA" w14:textId="59CDF338" w:rsidR="00615FD5" w:rsidRDefault="00DF2754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 al corte inaugural del domo junto con las y los pequeños, la Presidenta Municipal atestiguó la firma del Nuevo Acuerdo por el Bienestar y Desarrollo de Quintana Roo, que realizaron las autoridades estatales y una de las alumnas, en representación de sus compañeros, así como </w:t>
      </w:r>
      <w:r w:rsidR="0046761D">
        <w:rPr>
          <w:rFonts w:ascii="Arial" w:hAnsi="Arial" w:cs="Arial"/>
          <w:sz w:val="24"/>
          <w:szCs w:val="24"/>
        </w:rPr>
        <w:t>constató</w:t>
      </w:r>
      <w:r>
        <w:rPr>
          <w:rFonts w:ascii="Arial" w:hAnsi="Arial" w:cs="Arial"/>
          <w:sz w:val="24"/>
          <w:szCs w:val="24"/>
        </w:rPr>
        <w:t xml:space="preserve"> </w:t>
      </w:r>
      <w:r w:rsidR="00BF649D">
        <w:rPr>
          <w:rFonts w:ascii="Arial" w:hAnsi="Arial" w:cs="Arial"/>
          <w:sz w:val="24"/>
          <w:szCs w:val="24"/>
        </w:rPr>
        <w:t xml:space="preserve">la entrega de mobiliario para el plantel. </w:t>
      </w:r>
    </w:p>
    <w:p w14:paraId="67CB76F2" w14:textId="77777777" w:rsidR="00DF2754" w:rsidRDefault="00DF2754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CF10DB" w14:textId="60940974" w:rsidR="00F63AB3" w:rsidRPr="00F63AB3" w:rsidRDefault="00F63AB3" w:rsidP="00066BA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3AB3">
        <w:rPr>
          <w:rFonts w:ascii="Arial" w:hAnsi="Arial" w:cs="Arial"/>
          <w:sz w:val="24"/>
          <w:szCs w:val="24"/>
        </w:rPr>
        <w:t>****</w:t>
      </w:r>
      <w:r w:rsidR="000D0366">
        <w:rPr>
          <w:rFonts w:ascii="Arial" w:hAnsi="Arial" w:cs="Arial"/>
          <w:sz w:val="24"/>
          <w:szCs w:val="24"/>
        </w:rPr>
        <w:t>********</w:t>
      </w:r>
    </w:p>
    <w:p w14:paraId="0D8D0040" w14:textId="7471D689" w:rsidR="00B34BC8" w:rsidRDefault="00066BAA" w:rsidP="00066BA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COMPLEMENTOS INFORMATIVOS</w:t>
      </w:r>
    </w:p>
    <w:p w14:paraId="37C574CA" w14:textId="77777777" w:rsidR="00066BAA" w:rsidRDefault="00066BAA" w:rsidP="00F63AB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DFCE841" w14:textId="52E19105" w:rsidR="00066BAA" w:rsidRDefault="00066BAA" w:rsidP="00F63AB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NUMERALIAS: </w:t>
      </w:r>
    </w:p>
    <w:p w14:paraId="3C5F1EF0" w14:textId="77777777" w:rsidR="00066BAA" w:rsidRDefault="00066BAA" w:rsidP="00F63AB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66A8CC8" w14:textId="1D6630FB" w:rsidR="00066BAA" w:rsidRPr="00066BAA" w:rsidRDefault="00066BAA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BAA">
        <w:rPr>
          <w:rFonts w:ascii="Arial" w:hAnsi="Arial" w:cs="Arial"/>
          <w:sz w:val="24"/>
          <w:szCs w:val="24"/>
        </w:rPr>
        <w:t xml:space="preserve">Domo primaria “Efraín Santana Sánchez”: </w:t>
      </w:r>
    </w:p>
    <w:p w14:paraId="3D6AB04B" w14:textId="5E182664" w:rsidR="00066BAA" w:rsidRPr="00066BAA" w:rsidRDefault="00066BAA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BAA">
        <w:rPr>
          <w:rFonts w:ascii="Arial" w:hAnsi="Arial" w:cs="Arial"/>
          <w:b/>
          <w:bCs/>
          <w:sz w:val="24"/>
          <w:szCs w:val="24"/>
        </w:rPr>
        <w:t>520</w:t>
      </w:r>
      <w:r w:rsidRPr="00066BAA">
        <w:rPr>
          <w:rFonts w:ascii="Arial" w:hAnsi="Arial" w:cs="Arial"/>
          <w:sz w:val="24"/>
          <w:szCs w:val="24"/>
        </w:rPr>
        <w:t xml:space="preserve"> alumnos beneficiados </w:t>
      </w:r>
    </w:p>
    <w:p w14:paraId="295604FD" w14:textId="1C0A31C5" w:rsidR="00066BAA" w:rsidRDefault="00066BAA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BAA">
        <w:rPr>
          <w:rFonts w:ascii="Arial" w:hAnsi="Arial" w:cs="Arial"/>
          <w:b/>
          <w:bCs/>
          <w:sz w:val="24"/>
          <w:szCs w:val="24"/>
        </w:rPr>
        <w:t>3´319,326.54</w:t>
      </w:r>
      <w:r w:rsidRPr="00066BAA">
        <w:rPr>
          <w:rFonts w:ascii="Arial" w:hAnsi="Arial" w:cs="Arial"/>
          <w:sz w:val="24"/>
          <w:szCs w:val="24"/>
        </w:rPr>
        <w:t xml:space="preserve"> millones de pesos de inversión </w:t>
      </w:r>
    </w:p>
    <w:p w14:paraId="76030345" w14:textId="77777777" w:rsidR="00BF649D" w:rsidRDefault="00BF649D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F6EE19" w14:textId="7A58CB9C" w:rsidR="00BF649D" w:rsidRPr="00BF649D" w:rsidRDefault="00BF649D" w:rsidP="00F63AB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BF649D">
        <w:rPr>
          <w:rFonts w:ascii="Arial" w:hAnsi="Arial" w:cs="Arial"/>
          <w:b/>
          <w:bCs/>
          <w:sz w:val="24"/>
          <w:szCs w:val="24"/>
        </w:rPr>
        <w:t xml:space="preserve">HECHO: </w:t>
      </w:r>
    </w:p>
    <w:p w14:paraId="6E5E7B96" w14:textId="77777777" w:rsidR="00BF649D" w:rsidRDefault="00BF649D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4A1D86" w14:textId="43C71F24" w:rsidR="00BF649D" w:rsidRDefault="00BF649D" w:rsidP="00BF649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domo deportivo cuenta con una placa que incluye el código QR, como parte de la Estrategia de Transparencia Proactiva “Obra Transparente”, para que alumnos, docentes y padres de familia conozcan la información de la inversión empleada en los trabajos.  </w:t>
      </w:r>
    </w:p>
    <w:p w14:paraId="69274334" w14:textId="77777777" w:rsidR="00BF649D" w:rsidRPr="00066BAA" w:rsidRDefault="00BF649D" w:rsidP="00F63A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BF649D" w:rsidRPr="00066BAA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5CFB" w14:textId="77777777" w:rsidR="004F339F" w:rsidRDefault="004F339F" w:rsidP="0092028B">
      <w:r>
        <w:separator/>
      </w:r>
    </w:p>
  </w:endnote>
  <w:endnote w:type="continuationSeparator" w:id="0">
    <w:p w14:paraId="5D4E3E42" w14:textId="77777777" w:rsidR="004F339F" w:rsidRDefault="004F339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97A4" w14:textId="77777777" w:rsidR="001D1E2E" w:rsidRDefault="001D1E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F8F4" w14:textId="77777777" w:rsidR="001D1E2E" w:rsidRDefault="001D1E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3C41" w14:textId="77777777" w:rsidR="004F339F" w:rsidRDefault="004F339F" w:rsidP="0092028B">
      <w:r>
        <w:separator/>
      </w:r>
    </w:p>
  </w:footnote>
  <w:footnote w:type="continuationSeparator" w:id="0">
    <w:p w14:paraId="291F9DC5" w14:textId="77777777" w:rsidR="004F339F" w:rsidRDefault="004F339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BE8D" w14:textId="77777777" w:rsidR="001D1E2E" w:rsidRDefault="001D1E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B39D59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63AB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101</w:t>
                          </w:r>
                          <w:r w:rsidR="001D1E2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B39D59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63AB3">
                      <w:rPr>
                        <w:rFonts w:cstheme="minorHAnsi"/>
                        <w:b/>
                        <w:bCs/>
                        <w:lang w:val="es-ES"/>
                      </w:rPr>
                      <w:t>101</w:t>
                    </w:r>
                    <w:r w:rsidR="001D1E2E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9E21" w14:textId="77777777" w:rsidR="001D1E2E" w:rsidRDefault="001D1E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66BAA"/>
    <w:rsid w:val="00090732"/>
    <w:rsid w:val="0009278B"/>
    <w:rsid w:val="00094975"/>
    <w:rsid w:val="000959F4"/>
    <w:rsid w:val="000B0F40"/>
    <w:rsid w:val="000B62FF"/>
    <w:rsid w:val="000C25FB"/>
    <w:rsid w:val="000C7121"/>
    <w:rsid w:val="000D0366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6828"/>
    <w:rsid w:val="001771CE"/>
    <w:rsid w:val="001C2C3D"/>
    <w:rsid w:val="001D1340"/>
    <w:rsid w:val="001D1E2E"/>
    <w:rsid w:val="001E4054"/>
    <w:rsid w:val="001E66EB"/>
    <w:rsid w:val="001F6D97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6761D"/>
    <w:rsid w:val="00472EB0"/>
    <w:rsid w:val="00485C06"/>
    <w:rsid w:val="00496F14"/>
    <w:rsid w:val="004A519D"/>
    <w:rsid w:val="004D6C77"/>
    <w:rsid w:val="004E73E5"/>
    <w:rsid w:val="004F339F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5FD5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30FE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15B9"/>
    <w:rsid w:val="009F76E1"/>
    <w:rsid w:val="00A21FB4"/>
    <w:rsid w:val="00A22BA0"/>
    <w:rsid w:val="00A30327"/>
    <w:rsid w:val="00A33E45"/>
    <w:rsid w:val="00A4359A"/>
    <w:rsid w:val="00A532FD"/>
    <w:rsid w:val="00A5698C"/>
    <w:rsid w:val="00A57BC3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BF649D"/>
    <w:rsid w:val="00C12F7F"/>
    <w:rsid w:val="00C225A9"/>
    <w:rsid w:val="00C3345E"/>
    <w:rsid w:val="00C44C17"/>
    <w:rsid w:val="00C536F9"/>
    <w:rsid w:val="00C6518B"/>
    <w:rsid w:val="00C71425"/>
    <w:rsid w:val="00C80914"/>
    <w:rsid w:val="00C948AD"/>
    <w:rsid w:val="00C956D7"/>
    <w:rsid w:val="00CB157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2754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61603"/>
    <w:rsid w:val="00F63AB3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8</cp:revision>
  <dcterms:created xsi:type="dcterms:W3CDTF">2025-06-13T00:55:00Z</dcterms:created>
  <dcterms:modified xsi:type="dcterms:W3CDTF">2025-06-13T21:48:00Z</dcterms:modified>
</cp:coreProperties>
</file>